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57" w:rsidRPr="000340F5" w:rsidRDefault="000C51BD" w:rsidP="006F67DA">
      <w:pPr>
        <w:ind w:firstLine="709"/>
        <w:contextualSpacing/>
        <w:rPr>
          <w:rFonts w:ascii="Baron Kuffner CE" w:eastAsia="Adobe Gothic Std B" w:hAnsi="Baron Kuffner CE"/>
          <w:b/>
          <w:sz w:val="96"/>
          <w:szCs w:val="96"/>
        </w:rPr>
      </w:pPr>
      <w:r w:rsidRPr="000340F5">
        <w:rPr>
          <w:noProof/>
          <w:sz w:val="96"/>
          <w:szCs w:val="96"/>
          <w:lang w:eastAsia="cs-CZ"/>
        </w:rPr>
        <w:drawing>
          <wp:anchor distT="0" distB="0" distL="114300" distR="114300" simplePos="0" relativeHeight="251658240" behindDoc="1" locked="0" layoutInCell="1" allowOverlap="1" wp14:anchorId="4785A772" wp14:editId="6D75A9FC">
            <wp:simplePos x="0" y="0"/>
            <wp:positionH relativeFrom="column">
              <wp:posOffset>2698115</wp:posOffset>
            </wp:positionH>
            <wp:positionV relativeFrom="paragraph">
              <wp:posOffset>-360045</wp:posOffset>
            </wp:positionV>
            <wp:extent cx="3780790" cy="2456815"/>
            <wp:effectExtent l="0" t="0" r="0" b="635"/>
            <wp:wrapTight wrapText="bothSides">
              <wp:wrapPolygon edited="0">
                <wp:start x="5006" y="0"/>
                <wp:lineTo x="3156" y="502"/>
                <wp:lineTo x="871" y="2010"/>
                <wp:lineTo x="109" y="6364"/>
                <wp:lineTo x="0" y="11054"/>
                <wp:lineTo x="218" y="16414"/>
                <wp:lineTo x="1197" y="19093"/>
                <wp:lineTo x="1306" y="19931"/>
                <wp:lineTo x="3592" y="21103"/>
                <wp:lineTo x="5006" y="21438"/>
                <wp:lineTo x="16434" y="21438"/>
                <wp:lineTo x="17740" y="21103"/>
                <wp:lineTo x="20243" y="19763"/>
                <wp:lineTo x="20243" y="19093"/>
                <wp:lineTo x="21223" y="16414"/>
                <wp:lineTo x="21440" y="13734"/>
                <wp:lineTo x="21332" y="5694"/>
                <wp:lineTo x="20896" y="4020"/>
                <wp:lineTo x="20679" y="2010"/>
                <wp:lineTo x="18284" y="502"/>
                <wp:lineTo x="16434" y="0"/>
                <wp:lineTo x="5006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2456815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757" w:rsidRPr="000340F5">
        <w:rPr>
          <w:rFonts w:ascii="Baron Kuffner CE" w:eastAsia="Adobe Gothic Std B" w:hAnsi="Baron Kuffner CE"/>
          <w:b/>
          <w:sz w:val="96"/>
          <w:szCs w:val="96"/>
        </w:rPr>
        <w:t>Ze zajet</w:t>
      </w:r>
      <w:r w:rsidR="005E3757" w:rsidRPr="000340F5">
        <w:rPr>
          <w:rFonts w:ascii="Baron Kuffner CE" w:eastAsia="MS Gothic" w:hAnsi="Baron Kuffner CE" w:cs="MS Gothic"/>
          <w:b/>
          <w:sz w:val="96"/>
          <w:szCs w:val="96"/>
        </w:rPr>
        <w:t>í</w:t>
      </w:r>
      <w:r w:rsidR="005E3757" w:rsidRPr="000340F5">
        <w:rPr>
          <w:rFonts w:ascii="Baron Kuffner CE" w:eastAsia="Adobe Gothic Std B" w:hAnsi="Baron Kuffner CE"/>
          <w:b/>
          <w:sz w:val="96"/>
          <w:szCs w:val="96"/>
        </w:rPr>
        <w:t>!</w:t>
      </w:r>
      <w:r w:rsidRPr="000340F5">
        <w:rPr>
          <w:noProof/>
          <w:sz w:val="96"/>
          <w:szCs w:val="96"/>
          <w:lang w:eastAsia="cs-CZ"/>
        </w:rPr>
        <w:t xml:space="preserve"> </w:t>
      </w:r>
    </w:p>
    <w:p w:rsidR="000340F5" w:rsidRDefault="000340F5" w:rsidP="000340F5">
      <w:pPr>
        <w:pStyle w:val="Bezmezer"/>
        <w:rPr>
          <w:i/>
        </w:rPr>
      </w:pPr>
      <w:r w:rsidRPr="006F67DA">
        <w:rPr>
          <w:i/>
        </w:rPr>
        <w:t>Nebyl čas přemýšlet. Chtěl jsem žít, a proto jsem dlouhými, téměř klokaními skoky uháněl dolů k řece do bezpečí. Hlavu mi skrápěl pot a na rukou a nohou se mi objevily krvavé škrábance od malin a ostružin, kterými jsem si krátil cestu. Za mn</w:t>
      </w:r>
      <w:r>
        <w:rPr>
          <w:i/>
        </w:rPr>
        <w:t xml:space="preserve">ou byly slyšet tolik známé hlasy </w:t>
      </w:r>
      <w:r w:rsidRPr="006F67DA">
        <w:rPr>
          <w:i/>
        </w:rPr>
        <w:t>nahánějící hrůzu a děs.</w:t>
      </w:r>
      <w:r>
        <w:rPr>
          <w:i/>
        </w:rPr>
        <w:t xml:space="preserve"> </w:t>
      </w:r>
    </w:p>
    <w:p w:rsidR="000340F5" w:rsidRDefault="000340F5" w:rsidP="000C51BD">
      <w:pPr>
        <w:pStyle w:val="Bezmezer"/>
        <w:rPr>
          <w:b/>
        </w:rPr>
      </w:pPr>
    </w:p>
    <w:p w:rsidR="00A20175" w:rsidRDefault="00A20175" w:rsidP="000C51BD">
      <w:pPr>
        <w:pStyle w:val="Bezmezer"/>
        <w:rPr>
          <w:b/>
        </w:rPr>
      </w:pPr>
      <w:r>
        <w:rPr>
          <w:b/>
        </w:rPr>
        <w:t>Kdy:</w:t>
      </w:r>
    </w:p>
    <w:p w:rsidR="00A20175" w:rsidRDefault="00A20175" w:rsidP="00A20175">
      <w:r>
        <w:t xml:space="preserve">29.3. - </w:t>
      </w:r>
      <w:proofErr w:type="gramStart"/>
      <w:r>
        <w:t>1.4.2012</w:t>
      </w:r>
      <w:proofErr w:type="gramEnd"/>
    </w:p>
    <w:p w:rsidR="000C51BD" w:rsidRPr="000C51BD" w:rsidRDefault="000340F5" w:rsidP="000C51BD">
      <w:pPr>
        <w:pStyle w:val="Bezmezer"/>
        <w:rPr>
          <w:b/>
        </w:rPr>
      </w:pPr>
      <w:r>
        <w:rPr>
          <w:b/>
        </w:rPr>
        <w:t>Odjezd/</w:t>
      </w:r>
      <w:r w:rsidRPr="000C51BD">
        <w:rPr>
          <w:b/>
        </w:rPr>
        <w:t>Návrat</w:t>
      </w:r>
      <w:r>
        <w:rPr>
          <w:b/>
        </w:rPr>
        <w:t>:</w:t>
      </w:r>
    </w:p>
    <w:p w:rsidR="000340F5" w:rsidRDefault="005E3757" w:rsidP="000340F5">
      <w:r>
        <w:t>15:</w:t>
      </w:r>
      <w:r w:rsidR="00313016">
        <w:t>30</w:t>
      </w:r>
      <w:r w:rsidR="000340F5">
        <w:t xml:space="preserve"> autobusové nádraží, Jeseník/</w:t>
      </w:r>
      <w:r w:rsidR="000340F5">
        <w:t>13:00</w:t>
      </w:r>
      <w:r w:rsidR="000340F5" w:rsidRPr="00C4796A">
        <w:t xml:space="preserve"> </w:t>
      </w:r>
      <w:r w:rsidR="000340F5">
        <w:t>autobusové nádraží, Jeseník</w:t>
      </w:r>
    </w:p>
    <w:p w:rsidR="00A20175" w:rsidRPr="00C4796A" w:rsidRDefault="005E3757" w:rsidP="005E3757">
      <w:proofErr w:type="spellStart"/>
      <w:r>
        <w:rPr>
          <w:b/>
        </w:rPr>
        <w:t>Ssebou</w:t>
      </w:r>
      <w:proofErr w:type="spellEnd"/>
      <w:r>
        <w:rPr>
          <w:b/>
        </w:rPr>
        <w:t>:</w:t>
      </w:r>
      <w:r>
        <w:t xml:space="preserve"> Vhodné teplé oblečení (a dostatek náhradního), věci osobní hygieny, karimatka, spacák, deník a něco na psaní, šátek, kompletně vybavená KPZ, nůž, uzlovačka, ešus, lžička, baterka, </w:t>
      </w:r>
      <w:r w:rsidR="00060F5F">
        <w:t>150</w:t>
      </w:r>
      <w:r>
        <w:t>,- Kč.</w:t>
      </w:r>
    </w:p>
    <w:p w:rsidR="000340F5" w:rsidRDefault="000340F5" w:rsidP="000340F5">
      <w:pPr>
        <w:pStyle w:val="Bezmezer"/>
      </w:pPr>
      <w:r w:rsidRPr="000340F5">
        <w:rPr>
          <w:noProof/>
          <w:sz w:val="96"/>
          <w:szCs w:val="96"/>
          <w:lang w:eastAsia="cs-CZ"/>
        </w:rPr>
        <w:drawing>
          <wp:anchor distT="0" distB="0" distL="114300" distR="114300" simplePos="0" relativeHeight="251660288" behindDoc="1" locked="0" layoutInCell="1" allowOverlap="1" wp14:anchorId="7C6071FC" wp14:editId="1B01D7F2">
            <wp:simplePos x="0" y="0"/>
            <wp:positionH relativeFrom="column">
              <wp:posOffset>2698115</wp:posOffset>
            </wp:positionH>
            <wp:positionV relativeFrom="paragraph">
              <wp:posOffset>281305</wp:posOffset>
            </wp:positionV>
            <wp:extent cx="3778250" cy="2327910"/>
            <wp:effectExtent l="0" t="0" r="0" b="0"/>
            <wp:wrapTight wrapText="bothSides">
              <wp:wrapPolygon edited="0">
                <wp:start x="5445" y="0"/>
                <wp:lineTo x="3485" y="530"/>
                <wp:lineTo x="871" y="2121"/>
                <wp:lineTo x="109" y="6717"/>
                <wp:lineTo x="0" y="14494"/>
                <wp:lineTo x="653" y="18029"/>
                <wp:lineTo x="2178" y="20151"/>
                <wp:lineTo x="2614" y="20504"/>
                <wp:lineTo x="5445" y="21388"/>
                <wp:lineTo x="16009" y="21388"/>
                <wp:lineTo x="18950" y="20504"/>
                <wp:lineTo x="20801" y="17853"/>
                <wp:lineTo x="21455" y="14494"/>
                <wp:lineTo x="21346" y="6010"/>
                <wp:lineTo x="20910" y="4242"/>
                <wp:lineTo x="20692" y="2298"/>
                <wp:lineTo x="17970" y="530"/>
                <wp:lineTo x="16009" y="0"/>
                <wp:lineTo x="5445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232791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757" w:rsidRPr="00C4796A">
        <w:rPr>
          <w:b/>
        </w:rPr>
        <w:t>Přihlášky:</w:t>
      </w:r>
      <w:r w:rsidR="005E3757">
        <w:t xml:space="preserve"> na tel. +420 739 719 315 nebo na schůzkách, nejpozději však do čtvrtka </w:t>
      </w:r>
      <w:r w:rsidR="00A20175">
        <w:t>2</w:t>
      </w:r>
      <w:r w:rsidR="005E3757">
        <w:t>9.</w:t>
      </w:r>
      <w:r w:rsidR="00A20175">
        <w:t>3</w:t>
      </w:r>
      <w:r w:rsidR="005E3757">
        <w:t>.</w:t>
      </w:r>
    </w:p>
    <w:p w:rsidR="000340F5" w:rsidRDefault="000340F5" w:rsidP="000340F5">
      <w:pPr>
        <w:pStyle w:val="Bezmezer"/>
      </w:pPr>
    </w:p>
    <w:p w:rsidR="000340F5" w:rsidRDefault="000340F5" w:rsidP="000340F5">
      <w:pPr>
        <w:pStyle w:val="Bezmezer"/>
      </w:pPr>
    </w:p>
    <w:p w:rsidR="000340F5" w:rsidRPr="000340F5" w:rsidRDefault="000340F5" w:rsidP="000340F5">
      <w:pPr>
        <w:ind w:firstLine="709"/>
        <w:contextualSpacing/>
        <w:rPr>
          <w:rFonts w:ascii="Baron Kuffner CE" w:eastAsia="Adobe Gothic Std B" w:hAnsi="Baron Kuffner CE"/>
          <w:b/>
          <w:sz w:val="96"/>
          <w:szCs w:val="96"/>
        </w:rPr>
      </w:pPr>
      <w:r w:rsidRPr="000340F5">
        <w:rPr>
          <w:rFonts w:ascii="Baron Kuffner CE" w:eastAsia="Adobe Gothic Std B" w:hAnsi="Baron Kuffner CE"/>
          <w:b/>
          <w:sz w:val="96"/>
          <w:szCs w:val="96"/>
        </w:rPr>
        <w:t>Ze zajet</w:t>
      </w:r>
      <w:r w:rsidRPr="000340F5">
        <w:rPr>
          <w:rFonts w:ascii="Baron Kuffner CE" w:eastAsia="MS Gothic" w:hAnsi="Baron Kuffner CE" w:cs="MS Gothic"/>
          <w:b/>
          <w:sz w:val="96"/>
          <w:szCs w:val="96"/>
        </w:rPr>
        <w:t>í</w:t>
      </w:r>
      <w:r w:rsidRPr="000340F5">
        <w:rPr>
          <w:rFonts w:ascii="Baron Kuffner CE" w:eastAsia="Adobe Gothic Std B" w:hAnsi="Baron Kuffner CE"/>
          <w:b/>
          <w:sz w:val="96"/>
          <w:szCs w:val="96"/>
        </w:rPr>
        <w:t>!</w:t>
      </w:r>
      <w:r w:rsidRPr="000340F5">
        <w:rPr>
          <w:noProof/>
          <w:sz w:val="96"/>
          <w:szCs w:val="96"/>
          <w:lang w:eastAsia="cs-CZ"/>
        </w:rPr>
        <w:t xml:space="preserve"> </w:t>
      </w:r>
    </w:p>
    <w:p w:rsidR="000340F5" w:rsidRDefault="000340F5" w:rsidP="000340F5">
      <w:pPr>
        <w:pStyle w:val="Bezmezer"/>
        <w:rPr>
          <w:i/>
        </w:rPr>
      </w:pPr>
      <w:r w:rsidRPr="006F67DA">
        <w:rPr>
          <w:i/>
        </w:rPr>
        <w:t>Nebyl čas přemýšlet. Chtěl jsem žít, a proto jsem dlouhými, téměř klokaními skoky uháněl dolů k řece do bezpečí. Hlavu mi skrápěl pot a na rukou a nohou se mi objevily krvavé škrábance od malin a ostružin, kterými jsem si krátil cestu. Za mn</w:t>
      </w:r>
      <w:r>
        <w:rPr>
          <w:i/>
        </w:rPr>
        <w:t xml:space="preserve">ou byly slyšet tolik známé hlasy </w:t>
      </w:r>
      <w:r w:rsidRPr="006F67DA">
        <w:rPr>
          <w:i/>
        </w:rPr>
        <w:t>nahánějící hrůzu a děs.</w:t>
      </w:r>
      <w:r>
        <w:rPr>
          <w:i/>
        </w:rPr>
        <w:t xml:space="preserve"> </w:t>
      </w:r>
    </w:p>
    <w:p w:rsidR="000340F5" w:rsidRDefault="000340F5" w:rsidP="000340F5">
      <w:pPr>
        <w:pStyle w:val="Bezmezer"/>
        <w:rPr>
          <w:b/>
        </w:rPr>
      </w:pPr>
    </w:p>
    <w:p w:rsidR="000340F5" w:rsidRDefault="000340F5" w:rsidP="000340F5">
      <w:pPr>
        <w:pStyle w:val="Bezmezer"/>
        <w:rPr>
          <w:b/>
        </w:rPr>
      </w:pPr>
      <w:r>
        <w:rPr>
          <w:b/>
        </w:rPr>
        <w:t>Kdy:</w:t>
      </w:r>
    </w:p>
    <w:p w:rsidR="000340F5" w:rsidRDefault="000340F5" w:rsidP="000340F5">
      <w:r>
        <w:t xml:space="preserve">29.3. - </w:t>
      </w:r>
      <w:proofErr w:type="gramStart"/>
      <w:r>
        <w:t>1.4.2012</w:t>
      </w:r>
      <w:proofErr w:type="gramEnd"/>
    </w:p>
    <w:p w:rsidR="000340F5" w:rsidRPr="000C51BD" w:rsidRDefault="000340F5" w:rsidP="000340F5">
      <w:pPr>
        <w:pStyle w:val="Bezmezer"/>
        <w:rPr>
          <w:b/>
        </w:rPr>
      </w:pPr>
      <w:r>
        <w:rPr>
          <w:b/>
        </w:rPr>
        <w:t>Odjezd/</w:t>
      </w:r>
      <w:r w:rsidRPr="000C51BD">
        <w:rPr>
          <w:b/>
        </w:rPr>
        <w:t>Návrat</w:t>
      </w:r>
      <w:r>
        <w:rPr>
          <w:b/>
        </w:rPr>
        <w:t>:</w:t>
      </w:r>
    </w:p>
    <w:p w:rsidR="000340F5" w:rsidRDefault="000340F5" w:rsidP="000340F5">
      <w:r>
        <w:t>15:30 autobusové nádraží, Jeseník/13:00</w:t>
      </w:r>
      <w:r w:rsidRPr="00C4796A">
        <w:t xml:space="preserve"> </w:t>
      </w:r>
      <w:r>
        <w:t>autobusové nádraží, Jeseník</w:t>
      </w:r>
    </w:p>
    <w:p w:rsidR="000340F5" w:rsidRPr="00C4796A" w:rsidRDefault="000340F5" w:rsidP="000340F5">
      <w:proofErr w:type="spellStart"/>
      <w:r>
        <w:rPr>
          <w:b/>
        </w:rPr>
        <w:t>Ssebou</w:t>
      </w:r>
      <w:proofErr w:type="spellEnd"/>
      <w:r>
        <w:rPr>
          <w:b/>
        </w:rPr>
        <w:t>:</w:t>
      </w:r>
      <w:r>
        <w:t xml:space="preserve"> Vhodné teplé oblečení (a dostatek náhradního), věci osobní hygieny, karimatka, spacák, deník a něco na psaní, šátek, kompletně vybavená KPZ, nůž, uzlovačka, ešus, lžička, baterka, </w:t>
      </w:r>
      <w:r w:rsidR="00060F5F">
        <w:t>150</w:t>
      </w:r>
      <w:bookmarkStart w:id="0" w:name="_GoBack"/>
      <w:bookmarkEnd w:id="0"/>
      <w:r>
        <w:t>,- Kč.</w:t>
      </w:r>
    </w:p>
    <w:p w:rsidR="006F67DA" w:rsidRDefault="000340F5" w:rsidP="000340F5">
      <w:pPr>
        <w:pStyle w:val="Bezmezer"/>
      </w:pPr>
      <w:r w:rsidRPr="00C4796A">
        <w:rPr>
          <w:b/>
        </w:rPr>
        <w:t>Přihlášky:</w:t>
      </w:r>
      <w:r>
        <w:t xml:space="preserve"> na tel. +420 739 719 315 nebo na schůzkách, nejpozději však do čtvrtka 29.3.</w:t>
      </w:r>
    </w:p>
    <w:sectPr w:rsidR="006F6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on Kuffner CE">
    <w:panose1 w:val="020B0603050302020204"/>
    <w:charset w:val="EE"/>
    <w:family w:val="swiss"/>
    <w:pitch w:val="variable"/>
    <w:sig w:usb0="800000A7" w:usb1="00000040" w:usb2="00000000" w:usb3="00000000" w:csb0="00000093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49"/>
    <w:rsid w:val="000340F5"/>
    <w:rsid w:val="00060F5F"/>
    <w:rsid w:val="000B4A04"/>
    <w:rsid w:val="000C51BD"/>
    <w:rsid w:val="00313016"/>
    <w:rsid w:val="00446BB2"/>
    <w:rsid w:val="005063E7"/>
    <w:rsid w:val="005E3757"/>
    <w:rsid w:val="006D7B57"/>
    <w:rsid w:val="006F67DA"/>
    <w:rsid w:val="008663B5"/>
    <w:rsid w:val="00A20175"/>
    <w:rsid w:val="00B03681"/>
    <w:rsid w:val="00CD7349"/>
    <w:rsid w:val="00D7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75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34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C51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75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34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C51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Johny</dc:creator>
  <cp:lastModifiedBy>Johny</cp:lastModifiedBy>
  <cp:revision>11</cp:revision>
  <cp:lastPrinted>2012-03-15T12:43:00Z</cp:lastPrinted>
  <dcterms:created xsi:type="dcterms:W3CDTF">2012-03-05T21:09:00Z</dcterms:created>
  <dcterms:modified xsi:type="dcterms:W3CDTF">2012-03-15T12:44:00Z</dcterms:modified>
</cp:coreProperties>
</file>